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DE" w:rsidRDefault="00476BDE"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imesNewRomanPSMT" w:hAnsi="TimesNewRomanPSMT"/>
          <w:lang w:val="en-US"/>
        </w:rPr>
      </w:pPr>
      <w:r>
        <w:rPr>
          <w:rFonts w:ascii="TimesNewRomanPSMT" w:hAnsi="TimesNewRomanPSMT"/>
          <w:lang w:val="en-US"/>
        </w:rPr>
        <w:t>Call for papers</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imesNewRomanPSMT" w:hAnsi="TimesNewRomanPSMT"/>
          <w:lang w:val="en-US"/>
        </w:rPr>
      </w:pPr>
      <w:r w:rsidRPr="00C72FA5">
        <w:rPr>
          <w:rFonts w:ascii="TimesNewRomanPSMT" w:hAnsi="TimesNewRomanPSMT"/>
          <w:lang w:val="en-US"/>
        </w:rPr>
        <w:t>44th symposium of NORNA</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imesNewRomanPSMT" w:hAnsi="TimesNewRomanPSMT"/>
          <w:lang w:val="en-US"/>
        </w:rPr>
      </w:pPr>
      <w:r w:rsidRPr="00C72FA5">
        <w:rPr>
          <w:rFonts w:ascii="TimesNewRomanPSMT" w:hAnsi="TimesNewRomanPSMT"/>
          <w:i/>
          <w:lang w:val="en-US"/>
        </w:rPr>
        <w:t>Scandinavian Names and Naming in the medieval North Atlantic Area</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imesNewRomanPSMT" w:hAnsi="TimesNewRomanPSMT"/>
          <w:lang w:val="en-US"/>
        </w:rPr>
      </w:pPr>
      <w:r w:rsidRPr="00C72FA5">
        <w:rPr>
          <w:rFonts w:ascii="TimesNewRomanPSMT" w:hAnsi="TimesNewRomanPSMT"/>
          <w:lang w:val="en-US"/>
        </w:rPr>
        <w:t>Caen (Normandy) April 23–25, 2014</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Subject</w:t>
      </w:r>
      <w:r w:rsidRPr="00C72FA5">
        <w:rPr>
          <w:rFonts w:ascii="TimesNewRomanPSMT" w:hAnsi="TimesNewRomanPSMT"/>
          <w:lang w:val="en-US"/>
        </w:rPr>
        <w:t xml:space="preserve">: The topics of the symposium will include place names, personal names and other types of names. Temporally it will primarily be limited to the Viking era and geographically to Northern France </w:t>
      </w:r>
      <w:r w:rsidR="00FF6C26">
        <w:rPr>
          <w:rFonts w:ascii="TimesNewRomanPSMT" w:hAnsi="TimesNewRomanPSMT"/>
          <w:lang w:val="en-US"/>
        </w:rPr>
        <w:t>and</w:t>
      </w:r>
      <w:r w:rsidRPr="00C72FA5">
        <w:rPr>
          <w:rFonts w:ascii="TimesNewRomanPSMT" w:hAnsi="TimesNewRomanPSMT"/>
          <w:lang w:val="en-US"/>
        </w:rPr>
        <w:t xml:space="preserve"> the British Isles. Relevant topics of discussion </w:t>
      </w:r>
      <w:r w:rsidR="00476BDE">
        <w:rPr>
          <w:rFonts w:ascii="TimesNewRomanPSMT" w:hAnsi="TimesNewRomanPSMT"/>
          <w:lang w:val="en-US"/>
        </w:rPr>
        <w:t>include</w:t>
      </w:r>
      <w:r w:rsidRPr="00C72FA5">
        <w:rPr>
          <w:rFonts w:ascii="TimesNewRomanPSMT" w:hAnsi="TimesNewRomanPSMT"/>
          <w:lang w:val="en-US"/>
        </w:rPr>
        <w:t xml:space="preserve"> language contact and culture contact, as well as different types of names and naming patterns. Other issues </w:t>
      </w:r>
      <w:r w:rsidR="00476BDE">
        <w:rPr>
          <w:rFonts w:ascii="TimesNewRomanPSMT" w:hAnsi="TimesNewRomanPSMT"/>
          <w:lang w:val="en-US"/>
        </w:rPr>
        <w:t>may involve</w:t>
      </w:r>
      <w:r w:rsidRPr="00C72FA5">
        <w:rPr>
          <w:rFonts w:ascii="TimesNewRomanPSMT" w:hAnsi="TimesNewRomanPSMT"/>
          <w:lang w:val="en-US"/>
        </w:rPr>
        <w:t xml:space="preserve"> names and settlement, names and society, etc.</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Time</w:t>
      </w:r>
      <w:r w:rsidRPr="00C72FA5">
        <w:rPr>
          <w:rFonts w:ascii="TimesNewRomanPSMT" w:hAnsi="TimesNewRomanPSMT"/>
          <w:lang w:val="en-US"/>
        </w:rPr>
        <w:t>: April 23</w:t>
      </w:r>
      <w:r w:rsidR="00A7323E">
        <w:rPr>
          <w:rFonts w:ascii="TimesNewRomanPSMT" w:hAnsi="TimesNewRomanPSMT"/>
          <w:lang w:val="en-US"/>
        </w:rPr>
        <w:t>–</w:t>
      </w:r>
      <w:r w:rsidRPr="00C72FA5">
        <w:rPr>
          <w:rFonts w:ascii="TimesNewRomanPSMT" w:hAnsi="TimesNewRomanPSMT"/>
          <w:lang w:val="en-US"/>
        </w:rPr>
        <w:t xml:space="preserve">25, 2014: all day on April 23 and </w:t>
      </w:r>
      <w:r w:rsidR="00A7323E">
        <w:rPr>
          <w:rFonts w:ascii="TimesNewRomanPSMT" w:hAnsi="TimesNewRomanPSMT"/>
          <w:lang w:val="en-US"/>
        </w:rPr>
        <w:t>24, and until lunch on April 25</w:t>
      </w:r>
    </w:p>
    <w:p w:rsidR="00A86E09" w:rsidRPr="00697AE8" w:rsidRDefault="00476BDE"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fr-FR"/>
        </w:rPr>
      </w:pPr>
      <w:r>
        <w:rPr>
          <w:rFonts w:ascii="TimesNewRomanPSMT" w:hAnsi="TimesNewRomanPSMT"/>
          <w:b/>
          <w:lang w:val="fr-FR"/>
        </w:rPr>
        <w:t>Venu</w:t>
      </w:r>
      <w:r w:rsidR="00A86E09" w:rsidRPr="00697AE8">
        <w:rPr>
          <w:rFonts w:ascii="TimesNewRomanPSMT" w:hAnsi="TimesNewRomanPSMT"/>
          <w:b/>
          <w:lang w:val="fr-FR"/>
        </w:rPr>
        <w:t>e</w:t>
      </w:r>
      <w:r w:rsidR="00A86E09" w:rsidRPr="00697AE8">
        <w:rPr>
          <w:rFonts w:ascii="TimesNewRomanPSMT" w:hAnsi="TimesNewRomanPSMT"/>
          <w:lang w:val="fr-FR"/>
        </w:rPr>
        <w:t xml:space="preserve">: </w:t>
      </w:r>
      <w:proofErr w:type="spellStart"/>
      <w:r w:rsidR="00A86E09" w:rsidRPr="00697AE8">
        <w:rPr>
          <w:rFonts w:ascii="TimesNewRomanPSMT" w:hAnsi="TimesNewRomanPSMT"/>
          <w:lang w:val="fr-FR"/>
        </w:rPr>
        <w:t>University</w:t>
      </w:r>
      <w:proofErr w:type="spellEnd"/>
      <w:r w:rsidR="00A86E09" w:rsidRPr="00697AE8">
        <w:rPr>
          <w:rFonts w:ascii="TimesNewRomanPSMT" w:hAnsi="TimesNewRomanPSMT"/>
          <w:lang w:val="fr-FR"/>
        </w:rPr>
        <w:t xml:space="preserve"> of Caen</w:t>
      </w:r>
    </w:p>
    <w:p w:rsidR="00A86E09" w:rsidRPr="00697AE8" w:rsidRDefault="00A86E09" w:rsidP="003704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fr-FR"/>
        </w:rPr>
      </w:pPr>
      <w:proofErr w:type="spellStart"/>
      <w:r w:rsidRPr="00697AE8">
        <w:rPr>
          <w:rFonts w:ascii="TimesNewRomanPSMT" w:hAnsi="TimesNewRomanPSMT"/>
          <w:b/>
          <w:lang w:val="fr-FR"/>
        </w:rPr>
        <w:t>Collaborators</w:t>
      </w:r>
      <w:proofErr w:type="spellEnd"/>
      <w:r w:rsidRPr="00697AE8">
        <w:rPr>
          <w:rFonts w:ascii="TimesNewRomanPSMT" w:hAnsi="TimesNewRomanPSMT"/>
          <w:lang w:val="fr-FR"/>
        </w:rPr>
        <w:t xml:space="preserve">: Centre Franco-Norvégien en Sciences Sociales et Humaines (CFN, MSH), </w:t>
      </w:r>
      <w:r w:rsidR="00F32394" w:rsidRPr="00697AE8">
        <w:rPr>
          <w:rFonts w:ascii="TimesNewRomanPSMT" w:hAnsi="TimesNewRomanPSMT"/>
          <w:lang w:val="fr-FR"/>
        </w:rPr>
        <w:t>Office Franco-Norvégien d'Echanges et de Coopération</w:t>
      </w:r>
      <w:r w:rsidR="00F32394" w:rsidRPr="000D18AC">
        <w:rPr>
          <w:rFonts w:ascii="TimesNewRomanPSMT" w:hAnsi="TimesNewRomanPSMT"/>
          <w:lang w:val="fr-FR"/>
        </w:rPr>
        <w:t xml:space="preserve"> </w:t>
      </w:r>
      <w:r w:rsidR="00F32394">
        <w:rPr>
          <w:rFonts w:ascii="TimesNewRomanPSMT" w:hAnsi="TimesNewRomanPSMT"/>
          <w:lang w:val="fr-FR"/>
        </w:rPr>
        <w:t>(</w:t>
      </w:r>
      <w:r w:rsidR="00F32394" w:rsidRPr="003704DC">
        <w:rPr>
          <w:rFonts w:ascii="TimesNewRomanPSMT" w:hAnsi="TimesNewRomanPSMT"/>
          <w:lang w:val="fr-FR"/>
        </w:rPr>
        <w:t>OFNEC</w:t>
      </w:r>
      <w:r w:rsidR="00F32394">
        <w:rPr>
          <w:rFonts w:ascii="TimesNewRomanPSMT" w:hAnsi="TimesNewRomanPSMT"/>
          <w:lang w:val="fr-FR"/>
        </w:rPr>
        <w:t xml:space="preserve"> – </w:t>
      </w:r>
      <w:r w:rsidR="00B172D2" w:rsidRPr="002E4A7C">
        <w:rPr>
          <w:rFonts w:ascii="TimesNewRomanPSMT" w:hAnsi="TimesNewRomanPSMT"/>
          <w:i/>
          <w:lang w:val="fr-FR"/>
        </w:rPr>
        <w:t>c</w:t>
      </w:r>
      <w:r w:rsidR="00F32394" w:rsidRPr="002E4A7C">
        <w:rPr>
          <w:rFonts w:ascii="TimesNewRomanPSMT" w:hAnsi="TimesNewRomanPSMT"/>
          <w:i/>
          <w:lang w:val="fr-FR"/>
        </w:rPr>
        <w:t>arré</w:t>
      </w:r>
      <w:r w:rsidR="00F32394">
        <w:rPr>
          <w:rFonts w:ascii="TimesNewRomanPSMT" w:hAnsi="TimesNewRomanPSMT"/>
          <w:lang w:val="fr-FR"/>
        </w:rPr>
        <w:t xml:space="preserve"> </w:t>
      </w:r>
      <w:r w:rsidR="003704DC" w:rsidRPr="00B172D2">
        <w:rPr>
          <w:rFonts w:ascii="TimesNewRomanPSMT" w:hAnsi="TimesNewRomanPSMT"/>
          <w:i/>
          <w:lang w:val="fr-FR"/>
        </w:rPr>
        <w:t>international</w:t>
      </w:r>
      <w:r w:rsidR="003704DC">
        <w:rPr>
          <w:rFonts w:ascii="TimesNewRomanPSMT" w:hAnsi="TimesNewRomanPSMT"/>
          <w:lang w:val="fr-FR"/>
        </w:rPr>
        <w:t xml:space="preserve"> –</w:t>
      </w:r>
      <w:r w:rsidR="00F32394" w:rsidRPr="00697AE8">
        <w:rPr>
          <w:rFonts w:ascii="TimesNewRomanPSMT" w:hAnsi="TimesNewRomanPSMT"/>
          <w:lang w:val="fr-FR"/>
        </w:rPr>
        <w:t xml:space="preserve"> </w:t>
      </w:r>
      <w:r w:rsidRPr="00697AE8">
        <w:rPr>
          <w:rFonts w:ascii="TimesNewRomanPSMT" w:hAnsi="TimesNewRomanPSMT"/>
          <w:lang w:val="fr-FR"/>
        </w:rPr>
        <w:t>Université de Caen</w:t>
      </w:r>
      <w:r w:rsidR="00F32394">
        <w:rPr>
          <w:rFonts w:ascii="TimesNewRomanPSMT" w:hAnsi="TimesNewRomanPSMT"/>
          <w:lang w:val="fr-FR"/>
        </w:rPr>
        <w:t xml:space="preserve"> Basse Normandie)</w:t>
      </w:r>
      <w:r w:rsidR="000D18AC" w:rsidRPr="000D18AC">
        <w:rPr>
          <w:rFonts w:ascii="TimesNewRomanPSMT" w:hAnsi="TimesNewRomanPSMT"/>
          <w:lang w:val="fr-FR"/>
        </w:rPr>
        <w:t xml:space="preserve"> </w:t>
      </w:r>
      <w:r w:rsidR="00B172D2">
        <w:rPr>
          <w:rFonts w:ascii="TimesNewRomanPSMT" w:hAnsi="TimesNewRomanPSMT"/>
          <w:lang w:val="fr-FR"/>
        </w:rPr>
        <w:t xml:space="preserve">and </w:t>
      </w:r>
      <w:r w:rsidR="003704DC" w:rsidRPr="003704DC">
        <w:rPr>
          <w:rFonts w:ascii="TimesNewRomanPSMT" w:hAnsi="TimesNewRomanPSMT"/>
          <w:lang w:val="fr-FR"/>
        </w:rPr>
        <w:t xml:space="preserve">Centre de Recherche Inter-langues sur la Signification en </w:t>
      </w:r>
      <w:proofErr w:type="spellStart"/>
      <w:r w:rsidR="003704DC" w:rsidRPr="003704DC">
        <w:rPr>
          <w:rFonts w:ascii="TimesNewRomanPSMT" w:hAnsi="TimesNewRomanPSMT"/>
          <w:lang w:val="fr-FR"/>
        </w:rPr>
        <w:t>COntexte</w:t>
      </w:r>
      <w:proofErr w:type="spellEnd"/>
      <w:r w:rsidR="003704DC" w:rsidRPr="003704DC">
        <w:rPr>
          <w:rFonts w:ascii="TimesNewRomanPSMT" w:hAnsi="TimesNewRomanPSMT"/>
          <w:lang w:val="fr-FR"/>
        </w:rPr>
        <w:t xml:space="preserve"> (CRISC</w:t>
      </w:r>
      <w:r w:rsidR="00B172D2">
        <w:rPr>
          <w:rFonts w:ascii="TimesNewRomanPSMT" w:hAnsi="TimesNewRomanPSMT"/>
          <w:lang w:val="fr-FR"/>
        </w:rPr>
        <w:t xml:space="preserve">O, </w:t>
      </w:r>
      <w:r w:rsidR="003704DC" w:rsidRPr="003704DC">
        <w:rPr>
          <w:rFonts w:ascii="TimesNewRomanPSMT" w:hAnsi="TimesNewRomanPSMT"/>
          <w:lang w:val="fr-FR"/>
        </w:rPr>
        <w:t>EA 4255 de l’Université de Caen</w:t>
      </w:r>
      <w:r w:rsidR="000D18AC" w:rsidRPr="000D18AC">
        <w:rPr>
          <w:rFonts w:ascii="TimesNewRomanPSMT" w:hAnsi="TimesNewRomanPSMT"/>
          <w:lang w:val="fr-FR"/>
        </w:rPr>
        <w:t>)</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Excursion</w:t>
      </w:r>
      <w:r w:rsidRPr="00C72FA5">
        <w:rPr>
          <w:rFonts w:ascii="TimesNewRomanPSMT" w:hAnsi="TimesNewRomanPSMT"/>
          <w:lang w:val="en-US"/>
        </w:rPr>
        <w:t xml:space="preserve">: April 24 </w:t>
      </w:r>
      <w:r w:rsidR="00476BDE">
        <w:rPr>
          <w:rFonts w:ascii="TimesNewRomanPSMT" w:hAnsi="TimesNewRomanPSMT"/>
          <w:lang w:val="en-US"/>
        </w:rPr>
        <w:t>after lunch. Bus trip to a location</w:t>
      </w:r>
      <w:r w:rsidRPr="00C72FA5">
        <w:rPr>
          <w:rFonts w:ascii="TimesNewRomanPSMT" w:hAnsi="TimesNewRomanPSMT"/>
          <w:lang w:val="en-US"/>
        </w:rPr>
        <w:t xml:space="preserve"> in</w:t>
      </w:r>
      <w:r w:rsidR="00A7323E">
        <w:rPr>
          <w:rFonts w:ascii="TimesNewRomanPSMT" w:hAnsi="TimesNewRomanPSMT"/>
          <w:lang w:val="en-US"/>
        </w:rPr>
        <w:t xml:space="preserve"> Normandy, most likely Cotentin</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Official dinner</w:t>
      </w:r>
      <w:r w:rsidR="00A7323E">
        <w:rPr>
          <w:rFonts w:ascii="TimesNewRomanPSMT" w:hAnsi="TimesNewRomanPSMT"/>
          <w:lang w:val="en-US"/>
        </w:rPr>
        <w:t>: April 24, after the excursion</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proofErr w:type="spellStart"/>
      <w:r w:rsidRPr="00C72FA5">
        <w:rPr>
          <w:rFonts w:ascii="TimesNewRomanPSMT" w:hAnsi="TimesNewRomanPSMT"/>
          <w:b/>
          <w:lang w:val="en-US"/>
        </w:rPr>
        <w:t>Accomodation</w:t>
      </w:r>
      <w:proofErr w:type="spellEnd"/>
      <w:r w:rsidRPr="00C72FA5">
        <w:rPr>
          <w:rFonts w:ascii="TimesNewRomanPSMT" w:hAnsi="TimesNewRomanPSMT"/>
          <w:lang w:val="en-US"/>
        </w:rPr>
        <w:t>: Res</w:t>
      </w:r>
      <w:r w:rsidR="00FF6C26">
        <w:rPr>
          <w:rFonts w:ascii="TimesNewRomanPSMT" w:hAnsi="TimesNewRomanPSMT"/>
          <w:lang w:val="en-US"/>
        </w:rPr>
        <w:t xml:space="preserve">ervations will be made early </w:t>
      </w:r>
      <w:r w:rsidRPr="00C72FA5">
        <w:rPr>
          <w:rFonts w:ascii="TimesNewRomanPSMT" w:hAnsi="TimesNewRomanPSMT"/>
          <w:lang w:val="en-US"/>
        </w:rPr>
        <w:t>at two hotels in Caen, for three nights; April 22</w:t>
      </w:r>
      <w:r w:rsidR="00A7323E">
        <w:rPr>
          <w:rFonts w:ascii="TimesNewRomanPSMT" w:hAnsi="TimesNewRomanPSMT"/>
          <w:lang w:val="en-US"/>
        </w:rPr>
        <w:t>–</w:t>
      </w:r>
      <w:r w:rsidRPr="00C72FA5">
        <w:rPr>
          <w:rFonts w:ascii="TimesNewRomanPSMT" w:hAnsi="TimesNewRomanPSMT"/>
          <w:lang w:val="en-US"/>
        </w:rPr>
        <w:t>25</w:t>
      </w:r>
    </w:p>
    <w:p w:rsidR="00A86E09" w:rsidRPr="00C72FA5" w:rsidRDefault="002E4A7C"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Pr>
          <w:rFonts w:ascii="TimesNewRomanPSMT" w:hAnsi="TimesNewRomanPSMT"/>
          <w:b/>
          <w:lang w:val="en-US"/>
        </w:rPr>
        <w:t>Cost</w:t>
      </w:r>
      <w:r w:rsidR="00A86E09" w:rsidRPr="00C72FA5">
        <w:rPr>
          <w:rFonts w:ascii="TimesNewRomanPSMT" w:hAnsi="TimesNewRomanPSMT"/>
          <w:lang w:val="en-US"/>
        </w:rPr>
        <w:t xml:space="preserve">: </w:t>
      </w:r>
      <w:r w:rsidR="00A7323E">
        <w:rPr>
          <w:rFonts w:ascii="TimesNewRomanPSMT" w:hAnsi="TimesNewRomanPSMT"/>
          <w:lang w:val="en-US"/>
        </w:rPr>
        <w:t>Centre Franco-</w:t>
      </w:r>
      <w:proofErr w:type="spellStart"/>
      <w:r w:rsidR="00A7323E">
        <w:rPr>
          <w:rFonts w:ascii="TimesNewRomanPSMT" w:hAnsi="TimesNewRomanPSMT"/>
          <w:lang w:val="en-US"/>
        </w:rPr>
        <w:t>Norvégien</w:t>
      </w:r>
      <w:proofErr w:type="spellEnd"/>
      <w:r w:rsidR="00A7323E">
        <w:rPr>
          <w:rFonts w:ascii="TimesNewRomanPSMT" w:hAnsi="TimesNewRomanPSMT"/>
          <w:lang w:val="en-US"/>
        </w:rPr>
        <w:t xml:space="preserve"> en Sciences </w:t>
      </w:r>
      <w:proofErr w:type="spellStart"/>
      <w:r w:rsidR="00A7323E">
        <w:rPr>
          <w:rFonts w:ascii="TimesNewRomanPSMT" w:hAnsi="TimesNewRomanPSMT"/>
          <w:lang w:val="en-US"/>
        </w:rPr>
        <w:t>Sociales</w:t>
      </w:r>
      <w:proofErr w:type="spellEnd"/>
      <w:r w:rsidR="00A7323E">
        <w:rPr>
          <w:rFonts w:ascii="TimesNewRomanPSMT" w:hAnsi="TimesNewRomanPSMT"/>
          <w:lang w:val="en-US"/>
        </w:rPr>
        <w:t xml:space="preserve"> </w:t>
      </w:r>
      <w:proofErr w:type="gramStart"/>
      <w:r w:rsidR="00A7323E">
        <w:rPr>
          <w:rFonts w:ascii="TimesNewRomanPSMT" w:hAnsi="TimesNewRomanPSMT"/>
          <w:lang w:val="en-US"/>
        </w:rPr>
        <w:t>et</w:t>
      </w:r>
      <w:proofErr w:type="gramEnd"/>
      <w:r w:rsidR="00A7323E">
        <w:rPr>
          <w:rFonts w:ascii="TimesNewRomanPSMT" w:hAnsi="TimesNewRomanPSMT"/>
          <w:lang w:val="en-US"/>
        </w:rPr>
        <w:t xml:space="preserve"> </w:t>
      </w:r>
      <w:proofErr w:type="spellStart"/>
      <w:r w:rsidR="00A7323E">
        <w:rPr>
          <w:rFonts w:ascii="TimesNewRomanPSMT" w:hAnsi="TimesNewRomanPSMT"/>
          <w:lang w:val="en-US"/>
        </w:rPr>
        <w:t>Humaines</w:t>
      </w:r>
      <w:proofErr w:type="spellEnd"/>
      <w:r>
        <w:rPr>
          <w:rFonts w:ascii="TimesNewRomanPSMT" w:hAnsi="TimesNewRomanPSMT"/>
          <w:lang w:val="en-US"/>
        </w:rPr>
        <w:t xml:space="preserve"> will provide</w:t>
      </w:r>
      <w:r w:rsidR="00A86E09" w:rsidRPr="00C72FA5">
        <w:rPr>
          <w:rFonts w:ascii="TimesNewRomanPSMT" w:hAnsi="TimesNewRomanPSMT"/>
          <w:lang w:val="en-US"/>
        </w:rPr>
        <w:t xml:space="preserve"> lunch on April 23, 24 and 25, </w:t>
      </w:r>
      <w:r w:rsidR="00A7323E">
        <w:rPr>
          <w:rFonts w:ascii="TimesNewRomanPSMT" w:hAnsi="TimesNewRomanPSMT"/>
          <w:lang w:val="en-US"/>
        </w:rPr>
        <w:t xml:space="preserve">and </w:t>
      </w:r>
      <w:r w:rsidR="00A86E09" w:rsidRPr="00C72FA5">
        <w:rPr>
          <w:rFonts w:ascii="TimesNewRomanPSMT" w:hAnsi="TimesNewRomanPSMT"/>
          <w:lang w:val="en-US"/>
        </w:rPr>
        <w:t>dinner on April 24. Participants must finance their own travel expenses, accommodation, breakfast and meals other t</w:t>
      </w:r>
      <w:r>
        <w:rPr>
          <w:rFonts w:ascii="TimesNewRomanPSMT" w:hAnsi="TimesNewRomanPSMT"/>
          <w:lang w:val="en-US"/>
        </w:rPr>
        <w:t>han the ones mentioned above</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Travel</w:t>
      </w:r>
      <w:r w:rsidRPr="00C72FA5">
        <w:rPr>
          <w:rFonts w:ascii="TimesNewRomanPSMT" w:hAnsi="TimesNewRomanPSMT"/>
          <w:lang w:val="en-US"/>
        </w:rPr>
        <w:t>: For participants from the Nordic region</w:t>
      </w:r>
      <w:r w:rsidR="00A7323E">
        <w:rPr>
          <w:rFonts w:ascii="TimesNewRomanPSMT" w:hAnsi="TimesNewRomanPSMT"/>
          <w:lang w:val="en-US"/>
        </w:rPr>
        <w:t>: plane to Paris, train to Caen</w:t>
      </w:r>
    </w:p>
    <w:p w:rsidR="00A86E09" w:rsidRPr="00C72FA5"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Symposium language</w:t>
      </w:r>
      <w:r w:rsidR="00737A79">
        <w:rPr>
          <w:rFonts w:ascii="TimesNewRomanPSMT" w:hAnsi="TimesNewRomanPSMT"/>
          <w:b/>
          <w:lang w:val="en-US"/>
        </w:rPr>
        <w:t>s</w:t>
      </w:r>
      <w:r w:rsidRPr="00C72FA5">
        <w:rPr>
          <w:rFonts w:ascii="TimesNewRomanPSMT" w:hAnsi="TimesNewRomanPSMT"/>
          <w:lang w:val="en-US"/>
        </w:rPr>
        <w:t>: English</w:t>
      </w:r>
      <w:r w:rsidR="003373DA">
        <w:rPr>
          <w:rFonts w:ascii="TimesNewRomanPSMT" w:hAnsi="TimesNewRomanPSMT"/>
          <w:lang w:val="en-US"/>
        </w:rPr>
        <w:t xml:space="preserve"> and French</w:t>
      </w:r>
    </w:p>
    <w:p w:rsidR="00A86E09" w:rsidRDefault="00A86E09" w:rsidP="00A86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C72FA5">
        <w:rPr>
          <w:rFonts w:ascii="TimesNewRomanPSMT" w:hAnsi="TimesNewRomanPSMT"/>
          <w:b/>
          <w:lang w:val="en-US"/>
        </w:rPr>
        <w:t>Important dates</w:t>
      </w:r>
      <w:r w:rsidR="00476BDE">
        <w:rPr>
          <w:rFonts w:ascii="TimesNewRomanPSMT" w:hAnsi="TimesNewRomanPSMT"/>
          <w:lang w:val="en-US"/>
        </w:rPr>
        <w:t>: Call for papers</w:t>
      </w:r>
      <w:r w:rsidRPr="00C72FA5">
        <w:rPr>
          <w:rFonts w:ascii="TimesNewRomanPSMT" w:hAnsi="TimesNewRomanPSMT"/>
          <w:lang w:val="en-US"/>
        </w:rPr>
        <w:t xml:space="preserve">: </w:t>
      </w:r>
      <w:r w:rsidR="001A0770">
        <w:rPr>
          <w:rFonts w:ascii="TimesNewRomanPSMT" w:hAnsi="TimesNewRomanPSMT"/>
          <w:lang w:val="en-US"/>
        </w:rPr>
        <w:t>September</w:t>
      </w:r>
      <w:r w:rsidRPr="00C72FA5">
        <w:rPr>
          <w:rFonts w:ascii="TimesNewRomanPSMT" w:hAnsi="TimesNewRomanPSMT"/>
          <w:lang w:val="en-US"/>
        </w:rPr>
        <w:t xml:space="preserve"> 2013</w:t>
      </w:r>
      <w:r w:rsidR="00FF6C26">
        <w:rPr>
          <w:rFonts w:ascii="TimesNewRomanPSMT" w:hAnsi="TimesNewRomanPSMT"/>
          <w:lang w:val="en-US"/>
        </w:rPr>
        <w:t>.</w:t>
      </w:r>
      <w:r w:rsidRPr="00C72FA5">
        <w:rPr>
          <w:rFonts w:ascii="TimesNewRomanPSMT" w:hAnsi="TimesNewRomanPSMT"/>
          <w:lang w:val="en-US"/>
        </w:rPr>
        <w:t xml:space="preserve"> Preliminary registration and </w:t>
      </w:r>
      <w:r w:rsidR="00476BDE">
        <w:rPr>
          <w:rFonts w:ascii="TimesNewRomanPSMT" w:hAnsi="TimesNewRomanPSMT"/>
          <w:lang w:val="en-US"/>
        </w:rPr>
        <w:t>submission of title for proposed presentation</w:t>
      </w:r>
      <w:r w:rsidRPr="00C72FA5">
        <w:rPr>
          <w:rFonts w:ascii="TimesNewRomanPSMT" w:hAnsi="TimesNewRomanPSMT"/>
          <w:lang w:val="en-US"/>
        </w:rPr>
        <w:t xml:space="preserve">: </w:t>
      </w:r>
      <w:r w:rsidR="00FF6C26">
        <w:rPr>
          <w:rFonts w:ascii="TimesNewRomanPSMT" w:hAnsi="TimesNewRomanPSMT"/>
          <w:lang w:val="en-US"/>
        </w:rPr>
        <w:t>October</w:t>
      </w:r>
      <w:r w:rsidR="001A0770">
        <w:rPr>
          <w:rFonts w:ascii="TimesNewRomanPSMT" w:hAnsi="TimesNewRomanPSMT"/>
          <w:lang w:val="en-US"/>
        </w:rPr>
        <w:t xml:space="preserve"> 2</w:t>
      </w:r>
      <w:r w:rsidR="00FF6C26">
        <w:rPr>
          <w:rFonts w:ascii="TimesNewRomanPSMT" w:hAnsi="TimesNewRomanPSMT"/>
          <w:lang w:val="en-US"/>
        </w:rPr>
        <w:t>5</w:t>
      </w:r>
      <w:r w:rsidRPr="00C72FA5">
        <w:rPr>
          <w:rFonts w:ascii="TimesNewRomanPSMT" w:hAnsi="TimesNewRomanPSMT"/>
          <w:lang w:val="en-US"/>
        </w:rPr>
        <w:t xml:space="preserve">, 2013: </w:t>
      </w:r>
      <w:hyperlink r:id="rId4" w:history="1">
        <w:r w:rsidRPr="00A20C6E">
          <w:rPr>
            <w:rStyle w:val="Hyperkobling"/>
            <w:rFonts w:ascii="TimesNewRomanPSMT" w:hAnsi="TimesNewRomanPSMT"/>
            <w:lang w:val="en-US"/>
          </w:rPr>
          <w:t>ingun.leidland@uis.no</w:t>
        </w:r>
      </w:hyperlink>
      <w:r w:rsidR="001A0770">
        <w:rPr>
          <w:rFonts w:ascii="TimesNewRomanPSMT" w:hAnsi="TimesNewRomanPSMT"/>
          <w:lang w:val="en-US"/>
        </w:rPr>
        <w:t xml:space="preserve">. </w:t>
      </w:r>
      <w:r w:rsidRPr="00C72FA5">
        <w:rPr>
          <w:rFonts w:ascii="TimesNewRomanPSMT" w:hAnsi="TimesNewRomanPSMT"/>
          <w:lang w:val="en-US"/>
        </w:rPr>
        <w:t>Final registration, su</w:t>
      </w:r>
      <w:r w:rsidR="001A0770">
        <w:rPr>
          <w:rFonts w:ascii="TimesNewRomanPSMT" w:hAnsi="TimesNewRomanPSMT"/>
          <w:lang w:val="en-US"/>
        </w:rPr>
        <w:t>bmission of abstract</w:t>
      </w:r>
      <w:r w:rsidRPr="00C72FA5">
        <w:rPr>
          <w:rFonts w:ascii="TimesNewRomanPSMT" w:hAnsi="TimesNewRomanPSMT"/>
          <w:lang w:val="en-US"/>
        </w:rPr>
        <w:t xml:space="preserve">: </w:t>
      </w:r>
      <w:r w:rsidR="00FF6C26">
        <w:rPr>
          <w:rFonts w:ascii="TimesNewRomanPSMT" w:hAnsi="TimesNewRomanPSMT"/>
          <w:lang w:val="en-US"/>
        </w:rPr>
        <w:t>February 1</w:t>
      </w:r>
      <w:r w:rsidRPr="00C72FA5">
        <w:rPr>
          <w:rFonts w:ascii="TimesNewRomanPSMT" w:hAnsi="TimesNewRomanPSMT"/>
          <w:lang w:val="en-US"/>
        </w:rPr>
        <w:t>, 2014</w:t>
      </w:r>
      <w:bookmarkStart w:id="0" w:name="_GoBack"/>
      <w:bookmarkEnd w:id="0"/>
      <w:r w:rsidRPr="00C72FA5">
        <w:rPr>
          <w:rFonts w:ascii="TimesNewRomanPSMT" w:hAnsi="TimesNewRomanPSMT"/>
          <w:lang w:val="en-US"/>
        </w:rPr>
        <w:t xml:space="preserve"> </w:t>
      </w:r>
    </w:p>
    <w:p w:rsidR="00FF6C26" w:rsidRPr="00FF6C26" w:rsidRDefault="00476BDE" w:rsidP="00476B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lang w:val="en-US"/>
        </w:rPr>
      </w:pPr>
      <w:r w:rsidRPr="00476BDE">
        <w:rPr>
          <w:rFonts w:ascii="TimesNewRomanPSMT" w:hAnsi="TimesNewRomanPSMT"/>
          <w:b/>
          <w:lang w:val="en-US"/>
        </w:rPr>
        <w:t>Scientific committee</w:t>
      </w:r>
      <w:r>
        <w:rPr>
          <w:rFonts w:ascii="TimesNewRomanPSMT" w:hAnsi="TimesNewRomanPSMT"/>
          <w:lang w:val="en-US"/>
        </w:rPr>
        <w:t xml:space="preserve">: </w:t>
      </w:r>
      <w:r w:rsidR="002E4A7C" w:rsidRPr="00C72FA5">
        <w:rPr>
          <w:rFonts w:ascii="TimesNewRomanPSMT" w:hAnsi="TimesNewRomanPSMT"/>
          <w:lang w:val="en-US"/>
        </w:rPr>
        <w:t>Gunnstein Akselberg</w:t>
      </w:r>
      <w:r w:rsidR="002E4A7C">
        <w:rPr>
          <w:rFonts w:ascii="TimesNewRomanPSMT" w:hAnsi="TimesNewRomanPSMT"/>
          <w:lang w:val="en-US"/>
        </w:rPr>
        <w:t xml:space="preserve">, </w:t>
      </w:r>
      <w:proofErr w:type="spellStart"/>
      <w:r w:rsidR="002E4A7C">
        <w:rPr>
          <w:rFonts w:ascii="TimesNewRomanPSMT" w:hAnsi="TimesNewRomanPSMT"/>
          <w:lang w:val="en-US"/>
        </w:rPr>
        <w:t>Stéphane</w:t>
      </w:r>
      <w:proofErr w:type="spellEnd"/>
      <w:r w:rsidR="002E4A7C">
        <w:rPr>
          <w:rFonts w:ascii="TimesNewRomanPSMT" w:hAnsi="TimesNewRomanPSMT"/>
          <w:lang w:val="en-US"/>
        </w:rPr>
        <w:t xml:space="preserve"> </w:t>
      </w:r>
      <w:proofErr w:type="spellStart"/>
      <w:r w:rsidR="002E4A7C">
        <w:rPr>
          <w:rFonts w:ascii="TimesNewRomanPSMT" w:hAnsi="TimesNewRomanPSMT"/>
          <w:lang w:val="en-US"/>
        </w:rPr>
        <w:t>Lainé</w:t>
      </w:r>
      <w:proofErr w:type="spellEnd"/>
      <w:r w:rsidR="002E4A7C">
        <w:rPr>
          <w:rFonts w:ascii="TimesNewRomanPSMT" w:hAnsi="TimesNewRomanPSMT"/>
          <w:lang w:val="en-US"/>
        </w:rPr>
        <w:t xml:space="preserve">, Elisabeth </w:t>
      </w:r>
      <w:proofErr w:type="spellStart"/>
      <w:r w:rsidR="002E4A7C">
        <w:rPr>
          <w:rFonts w:ascii="TimesNewRomanPSMT" w:hAnsi="TimesNewRomanPSMT"/>
          <w:lang w:val="en-US"/>
        </w:rPr>
        <w:t>Ridel</w:t>
      </w:r>
      <w:proofErr w:type="spellEnd"/>
      <w:r w:rsidR="002E4A7C">
        <w:rPr>
          <w:rFonts w:ascii="TimesNewRomanPSMT" w:hAnsi="TimesNewRomanPSMT"/>
          <w:lang w:val="en-US"/>
        </w:rPr>
        <w:t>, Inge Særheim</w:t>
      </w:r>
    </w:p>
    <w:sectPr w:rsidR="00FF6C26" w:rsidRPr="00FF6C26" w:rsidSect="00A86E09">
      <w:type w:val="continuous"/>
      <w:pgSz w:w="12240" w:h="15840"/>
      <w:pgMar w:top="1440" w:right="1800" w:bottom="1440" w:left="180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0000"/>
  <w:defaultTabStop w:val="720"/>
  <w:hyphenationZone w:val="425"/>
  <w:displayHorizontalDrawingGridEvery w:val="0"/>
  <w:displayVerticalDrawingGridEvery w:val="0"/>
  <w:doNotUseMarginsForDrawingGridOrigin/>
  <w:noPunctuationKerning/>
  <w:characterSpacingControl w:val="doNotCompress"/>
  <w:compat/>
  <w:rsids>
    <w:rsidRoot w:val="00D509EA"/>
    <w:rsid w:val="000D18AC"/>
    <w:rsid w:val="000E3EF4"/>
    <w:rsid w:val="000F56EA"/>
    <w:rsid w:val="001A0770"/>
    <w:rsid w:val="002E4A7C"/>
    <w:rsid w:val="003373DA"/>
    <w:rsid w:val="00362E91"/>
    <w:rsid w:val="003704DC"/>
    <w:rsid w:val="003C55D7"/>
    <w:rsid w:val="00404DEA"/>
    <w:rsid w:val="00476BDE"/>
    <w:rsid w:val="00697AE8"/>
    <w:rsid w:val="00737A79"/>
    <w:rsid w:val="007C5148"/>
    <w:rsid w:val="008C18D8"/>
    <w:rsid w:val="00A7323E"/>
    <w:rsid w:val="00A86E09"/>
    <w:rsid w:val="00B172D2"/>
    <w:rsid w:val="00B42608"/>
    <w:rsid w:val="00D509EA"/>
    <w:rsid w:val="00D77D31"/>
    <w:rsid w:val="00D93D5F"/>
    <w:rsid w:val="00E078F6"/>
    <w:rsid w:val="00E54374"/>
    <w:rsid w:val="00E74C0F"/>
    <w:rsid w:val="00F30C9D"/>
    <w:rsid w:val="00F32394"/>
    <w:rsid w:val="00FF6C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31"/>
    <w:rPr>
      <w:rFonts w:ascii="Palatino" w:hAnsi="Palatino"/>
      <w:sz w:val="24"/>
      <w:szCs w:val="24"/>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C72F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31"/>
    <w:rPr>
      <w:rFonts w:ascii="Palatino" w:hAnsi="Palatino"/>
      <w:sz w:val="24"/>
      <w:szCs w:val="24"/>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C72FA5"/>
    <w:rPr>
      <w:color w:val="0000FF"/>
      <w:u w:val="single"/>
    </w:rPr>
  </w:style>
</w:styles>
</file>

<file path=word/webSettings.xml><?xml version="1.0" encoding="utf-8"?>
<w:webSettings xmlns:r="http://schemas.openxmlformats.org/officeDocument/2006/relationships" xmlns:w="http://schemas.openxmlformats.org/wordprocessingml/2006/main">
  <w:divs>
    <w:div w:id="15210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gun.leidland@uis.n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1675</Characters>
  <Application>Microsoft Office Word</Application>
  <DocSecurity>0</DocSecurity>
  <Lines>13</Lines>
  <Paragraphs>3</Paragraphs>
  <ScaleCrop>false</ScaleCrop>
  <HeadingPairs>
    <vt:vector size="6" baseType="variant">
      <vt:variant>
        <vt:lpstr>Tittel</vt:lpstr>
      </vt:variant>
      <vt:variant>
        <vt:i4>1</vt:i4>
      </vt:variant>
      <vt:variant>
        <vt:lpstr>Titre</vt:lpstr>
      </vt:variant>
      <vt:variant>
        <vt:i4>1</vt:i4>
      </vt:variant>
      <vt:variant>
        <vt:lpstr>Title</vt:lpstr>
      </vt:variant>
      <vt:variant>
        <vt:i4>1</vt:i4>
      </vt:variant>
    </vt:vector>
  </HeadingPairs>
  <TitlesOfParts>
    <vt:vector size="3" baseType="lpstr">
      <vt:lpstr>44th symposium of NORNA</vt:lpstr>
      <vt:lpstr>44th symposium of NORNA</vt:lpstr>
      <vt:lpstr>44th symposium of NORNA</vt:lpstr>
    </vt:vector>
  </TitlesOfParts>
  <Company>Universitetet i Stavanger</Company>
  <LinksUpToDate>false</LinksUpToDate>
  <CharactersWithSpaces>1959</CharactersWithSpaces>
  <SharedDoc>false</SharedDoc>
  <HLinks>
    <vt:vector size="6" baseType="variant">
      <vt:variant>
        <vt:i4>7143443</vt:i4>
      </vt:variant>
      <vt:variant>
        <vt:i4>0</vt:i4>
      </vt:variant>
      <vt:variant>
        <vt:i4>0</vt:i4>
      </vt:variant>
      <vt:variant>
        <vt:i4>5</vt:i4>
      </vt:variant>
      <vt:variant>
        <vt:lpwstr>mailto:ingun.leidland@uis.no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44th symposium of NORNA</dc:title>
  <dc:creator>it khib</dc:creator>
  <cp:lastModifiedBy>Inge Særheim</cp:lastModifiedBy>
  <cp:revision>3</cp:revision>
  <cp:lastPrinted>2013-09-09T11:07:00Z</cp:lastPrinted>
  <dcterms:created xsi:type="dcterms:W3CDTF">2013-09-14T12:45:00Z</dcterms:created>
  <dcterms:modified xsi:type="dcterms:W3CDTF">2013-09-15T16:18:00Z</dcterms:modified>
</cp:coreProperties>
</file>